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3BC62">
      <w:pPr>
        <w:shd w:val="clear" w:color="auto" w:fill="F6F6F6"/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400F906D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О сроках, местах и порядке подачи и рассмотрении апелляции</w:t>
      </w:r>
    </w:p>
    <w:p w14:paraId="6A80A761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1DEB5C0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14:paraId="380C33AB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  <w:t>Участник ГИА имеет право подать апелляцию в КК в письменной форме:</w:t>
      </w:r>
    </w:p>
    <w:p w14:paraId="2B65EF44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14:paraId="3F09C785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00000"/>
          <w:sz w:val="28"/>
          <w:szCs w:val="28"/>
          <w:lang w:eastAsia="ru-RU"/>
        </w:rPr>
        <w:t>о несогласии с выставленными баллами.</w:t>
      </w:r>
    </w:p>
    <w:p w14:paraId="77D61533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Конфликтная комиссия не рассматриваются апелляции по вопросам:</w:t>
      </w:r>
    </w:p>
    <w:p w14:paraId="63B508C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содержания и структуры экзаменационных материалов по учебным предметам;</w:t>
      </w:r>
    </w:p>
    <w:p w14:paraId="717E89A8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связанным с нарушением самими участниками ГИА 11 требований порядка проведения государственной итоговой аттестации;</w:t>
      </w:r>
    </w:p>
    <w:p w14:paraId="610FF2A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связанным с выполнением заданий экзаменационной работы с кратким ответом;</w:t>
      </w:r>
    </w:p>
    <w:p w14:paraId="0F1B1D07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ru-RU"/>
        </w:rPr>
        <w:t>неправильного оформления экзаменационной работы.</w:t>
      </w:r>
    </w:p>
    <w:p w14:paraId="6FD13BAF">
      <w:pPr>
        <w:rPr>
          <w:rFonts w:hint="default" w:ascii="Times New Roman" w:hAnsi="Times New Roman" w:cs="Times New Roman"/>
          <w:sz w:val="28"/>
          <w:szCs w:val="28"/>
        </w:rPr>
      </w:pPr>
    </w:p>
    <w:bookmarkEnd w:id="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A4E06"/>
    <w:multiLevelType w:val="multilevel"/>
    <w:tmpl w:val="048A4E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3EB55D2A"/>
    <w:multiLevelType w:val="multilevel"/>
    <w:tmpl w:val="3EB55D2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9D"/>
    <w:rsid w:val="00023743"/>
    <w:rsid w:val="004F41ED"/>
    <w:rsid w:val="00A64F9D"/>
    <w:rsid w:val="00F508D4"/>
    <w:rsid w:val="69D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1424</Characters>
  <Lines>11</Lines>
  <Paragraphs>3</Paragraphs>
  <TotalTime>11</TotalTime>
  <ScaleCrop>false</ScaleCrop>
  <LinksUpToDate>false</LinksUpToDate>
  <CharactersWithSpaces>1670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2026-01-26T06:17:00Z</dcterms:created>
  <dc:creator>user</dc:creator>
  <cp:lastModifiedBy>user</cp:lastModifiedBy>
  <dcterms:modified xsi:type="dcterms:W3CDTF">2026-01-26T10:41:58Z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DE7A14EA2B0348A49E9C2C716CB503D6_12</vt:lpwstr>
  </property>
</Properties>
</file>